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3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827"/>
        <w:gridCol w:w="20"/>
        <w:gridCol w:w="1163"/>
        <w:gridCol w:w="1305"/>
        <w:gridCol w:w="1305"/>
        <w:gridCol w:w="1305"/>
        <w:gridCol w:w="69"/>
        <w:gridCol w:w="1236"/>
        <w:gridCol w:w="1350"/>
        <w:gridCol w:w="1350"/>
        <w:gridCol w:w="926"/>
        <w:gridCol w:w="334"/>
        <w:gridCol w:w="690"/>
        <w:gridCol w:w="570"/>
        <w:gridCol w:w="455"/>
        <w:gridCol w:w="805"/>
        <w:gridCol w:w="46"/>
        <w:gridCol w:w="810"/>
        <w:gridCol w:w="404"/>
        <w:gridCol w:w="360"/>
      </w:tblGrid>
      <w:tr w:rsidR="00246DB9" w:rsidRPr="00112261" w:rsidTr="00CC2FB2">
        <w:trPr>
          <w:trHeight w:val="450"/>
        </w:trPr>
        <w:tc>
          <w:tcPr>
            <w:tcW w:w="15330" w:type="dxa"/>
            <w:gridSpan w:val="20"/>
            <w:shd w:val="solid" w:color="FFFFFF" w:fill="auto"/>
          </w:tcPr>
          <w:p w:rsidR="00246DB9" w:rsidRPr="00A935A7" w:rsidRDefault="000B166E" w:rsidP="00A93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="001C4FF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FC134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54393B" w:rsidTr="00CC2FB2">
        <w:trPr>
          <w:trHeight w:val="738"/>
        </w:trPr>
        <w:tc>
          <w:tcPr>
            <w:tcW w:w="15330" w:type="dxa"/>
            <w:gridSpan w:val="20"/>
            <w:shd w:val="solid" w:color="FFFFFF" w:fill="auto"/>
          </w:tcPr>
          <w:p w:rsidR="00246DB9" w:rsidRPr="0054393B" w:rsidRDefault="00246DB9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18AF" w:rsidRPr="002818A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2818AF" w:rsidRPr="002818A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-20/</w:t>
            </w:r>
            <w:r w:rsid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70</w:t>
            </w:r>
            <w:r w:rsidR="002818AF" w:rsidRPr="002818AF">
              <w:rPr>
                <w:rFonts w:ascii="GHEA Grapalat" w:hAnsi="GHEA Grapalat" w:cs="Sylfaen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հարցման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ընթացակարգով</w:t>
            </w:r>
            <w:r w:rsidR="000B166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երիտասարդների կրթության</w:t>
            </w:r>
            <w:r w:rsidR="001D0D4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2818A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ծառայությունների</w:t>
            </w:r>
            <w:r w:rsidR="001E7EBE" w:rsidRPr="001E7E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393B" w:rsidRP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«ՄԻԱՎ/ՁԻԱՀ-ի, սեռավարակների, թմրամոլության կանխարգելման նպատակով երիտասարդների  իրազեկության բարձրացմանն ուղղված կրթական-տեղեկատվական միջոցառումների մշակում և իրականացում»</w:t>
            </w:r>
            <w:r w:rsid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B166E" w:rsidRP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գնման գործընթացի գնահատող հանձնաժողովի նիստի</w:t>
            </w:r>
          </w:p>
          <w:p w:rsidR="0054393B" w:rsidRPr="0054393B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46DB9" w:rsidRPr="000B166E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</w:tcPr>
          <w:p w:rsidR="00246DB9" w:rsidRPr="00F25B78" w:rsidRDefault="000B166E" w:rsidP="00997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05.05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="00A935A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11</w:t>
            </w:r>
            <w:r w:rsidR="00A935A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  <w:r w:rsidR="009977A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0-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</w:tcPr>
          <w:p w:rsidR="00246DB9" w:rsidRPr="00F25B78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  <w:vAlign w:val="center"/>
          </w:tcPr>
          <w:p w:rsidR="00246DB9" w:rsidRPr="00F25B78" w:rsidRDefault="000B166E" w:rsidP="00A9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 w:rsidR="00A935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Գոհար Մամիկոնյան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  <w:vAlign w:val="center"/>
          </w:tcPr>
          <w:p w:rsidR="00246DB9" w:rsidRPr="00F25B78" w:rsidRDefault="00E64367" w:rsidP="00A935A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 w:rsidR="00A935A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Թամարա </w:t>
            </w:r>
            <w:r w:rsidR="00697DD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Թորոսյան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246DB9" w:rsidRPr="00112261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  <w:vAlign w:val="center"/>
          </w:tcPr>
          <w:p w:rsidR="00246DB9" w:rsidRPr="00F25B78" w:rsidRDefault="00E64367" w:rsidP="00697DD1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="00697DD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Արմենուհի Պետրոսյան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54393B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  <w:vAlign w:val="center"/>
          </w:tcPr>
          <w:p w:rsidR="00246DB9" w:rsidRDefault="00E64367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r w:rsidR="00697DD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Մարիանա Մինասյան</w:t>
            </w:r>
            <w:r w:rsidR="00627C5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="00627C5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="00627C5E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  <w:p w:rsidR="007F6B46" w:rsidRPr="007F6B46" w:rsidRDefault="007F6B46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</w:t>
            </w:r>
            <w:r w:rsidR="00A12AF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</w:t>
            </w:r>
            <w:r w:rsidR="0054393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Մելանյա Բաղդասարյան /</w:t>
            </w:r>
            <w:r w:rsidR="00096349"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բացող/</w:t>
            </w:r>
          </w:p>
          <w:p w:rsidR="00CE7DD1" w:rsidRDefault="00CE7DD1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Հանձնաժողովի քարտուղար`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Աննա Սիմոնյան</w:t>
            </w:r>
          </w:p>
          <w:p w:rsidR="00CE7DD1" w:rsidRPr="00CE7DD1" w:rsidRDefault="00CE7DD1" w:rsidP="005A5080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E64367" w:rsidTr="00CC2FB2">
        <w:trPr>
          <w:trHeight w:val="728"/>
        </w:trPr>
        <w:tc>
          <w:tcPr>
            <w:tcW w:w="15330" w:type="dxa"/>
            <w:gridSpan w:val="20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օրենքով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նախատեսված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մրցակցության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ապահովման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խտրականության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բացառման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տեսակետից՝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հիմնավորումների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CC2FB2">
        <w:trPr>
          <w:trHeight w:val="800"/>
        </w:trPr>
        <w:tc>
          <w:tcPr>
            <w:tcW w:w="15330" w:type="dxa"/>
            <w:gridSpan w:val="20"/>
            <w:shd w:val="solid" w:color="FFFFFF" w:fill="auto"/>
          </w:tcPr>
          <w:p w:rsidR="00246DB9" w:rsidRPr="00F25B78" w:rsidRDefault="00A11B96" w:rsidP="002D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697DD1" w:rsidRPr="00697DD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ՀՀԿԳՄՍՆԳՀԾՁԲ</w:t>
            </w:r>
            <w:r w:rsidR="00697DD1" w:rsidRPr="00154A6D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-20/</w:t>
            </w:r>
            <w:r w:rsidR="0054393B">
              <w:rPr>
                <w:rFonts w:ascii="GHEA Grapalat" w:hAnsi="GHEA Grapalat" w:cs="GHEA Grapalat"/>
                <w:color w:val="000000"/>
                <w:sz w:val="20"/>
                <w:szCs w:val="20"/>
              </w:rPr>
              <w:t>70</w:t>
            </w:r>
            <w:r w:rsidR="00697DD1" w:rsidRPr="002818AF">
              <w:rPr>
                <w:rFonts w:ascii="GHEA Grapalat" w:hAnsi="GHEA Grapalat" w:cs="Sylfaen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ծածկագրով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առարկայի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բնութագրերի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վերաբերյալ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հիմնավորումներ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չեն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E64367" w:rsidTr="00CC2FB2">
        <w:trPr>
          <w:trHeight w:val="432"/>
        </w:trPr>
        <w:tc>
          <w:tcPr>
            <w:tcW w:w="15330" w:type="dxa"/>
            <w:gridSpan w:val="20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CC2FB2">
        <w:trPr>
          <w:trHeight w:val="728"/>
        </w:trPr>
        <w:tc>
          <w:tcPr>
            <w:tcW w:w="15330" w:type="dxa"/>
            <w:gridSpan w:val="20"/>
            <w:shd w:val="solid" w:color="FFFFFF" w:fill="auto"/>
          </w:tcPr>
          <w:p w:rsidR="00246DB9" w:rsidRPr="00F25B78" w:rsidRDefault="00A11B96" w:rsidP="0036726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կրթության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գիտության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մշակույթի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սպորտի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նախարարության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եղանակով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կազմակերպված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07A54" w:rsidRPr="00E07A54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ՀՀԿԳՄՍՆԳՀԾՁԲ</w:t>
            </w:r>
            <w:r w:rsidR="00E07A54" w:rsidRPr="00A922F4">
              <w:rPr>
                <w:rFonts w:ascii="GHEA Grapalat" w:hAnsi="GHEA Grapalat" w:cs="GHEA Grapalat"/>
                <w:color w:val="000000"/>
                <w:sz w:val="20"/>
                <w:szCs w:val="20"/>
              </w:rPr>
              <w:t>-20/</w:t>
            </w:r>
            <w:r w:rsidR="000657B8">
              <w:rPr>
                <w:rFonts w:ascii="GHEA Grapalat" w:hAnsi="GHEA Grapalat" w:cs="GHEA Grapalat"/>
                <w:color w:val="000000"/>
                <w:sz w:val="20"/>
                <w:szCs w:val="20"/>
              </w:rPr>
              <w:t>70</w:t>
            </w:r>
            <w:r w:rsidR="00E07A54">
              <w:rPr>
                <w:rFonts w:ascii="GHEA Grapalat" w:hAnsi="GHEA Grapalat" w:cs="Sylfaen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ծածկագրով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կազմակերպությունները</w:t>
            </w:r>
            <w:r w:rsidR="00E6436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E25CD0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25B78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25B78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64367" w:rsidRPr="00F25B78" w:rsidRDefault="00E64367" w:rsidP="00BB0B1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Էլ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E64367" w:rsidRPr="00112261" w:rsidRDefault="00E64367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E25CD0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F25B78" w:rsidRDefault="00112261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112261" w:rsidRPr="0054393B" w:rsidRDefault="00921D82" w:rsidP="00A57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Վեբէքս</w:t>
            </w:r>
            <w:proofErr w:type="spellEnd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Թեքնոլոջիս</w:t>
            </w:r>
            <w:proofErr w:type="spellEnd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61" w:rsidRPr="007958C0" w:rsidRDefault="00921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info@webex.am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112261" w:rsidRPr="00112261" w:rsidRDefault="00112261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4393B" w:rsidRPr="00786620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Default="0054393B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Default="00921D82" w:rsidP="00997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«ԷՅՉ ՓԻ ԹԻ ԳՐՈՒՊ</w:t>
            </w:r>
            <w:r w:rsidR="00786620" w:rsidRPr="0078662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3B" w:rsidRPr="00786620" w:rsidRDefault="00786620" w:rsidP="000F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8662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Hrach1990@gmail.com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54393B" w:rsidRPr="007F6B46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54393B" w:rsidRPr="00786620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54393B" w:rsidRPr="00786620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810" w:type="dxa"/>
            <w:shd w:val="solid" w:color="FFFFFF" w:fill="auto"/>
          </w:tcPr>
          <w:p w:rsidR="0054393B" w:rsidRPr="00786620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54393B" w:rsidRPr="00786620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54393B" w:rsidRPr="0054393B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Default="0054393B" w:rsidP="00246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Pr="0054393B" w:rsidRDefault="0054393B" w:rsidP="009977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54393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Գործընկերություն և ուսուցում Քաղաքացիական Հասարակությանը և  Կրթությանը Աջակցող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54393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3B" w:rsidRPr="0054393B" w:rsidRDefault="0054393B" w:rsidP="000F4F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4393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gumgnumner@gmail.com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54393B" w:rsidRPr="007F6B46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54393B" w:rsidRPr="0054393B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54393B" w:rsidRPr="0054393B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810" w:type="dxa"/>
            <w:shd w:val="solid" w:color="FFFFFF" w:fill="auto"/>
          </w:tcPr>
          <w:p w:rsidR="0054393B" w:rsidRPr="0054393B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54393B" w:rsidRPr="0054393B" w:rsidRDefault="0054393B" w:rsidP="007F70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</w:tr>
      <w:tr w:rsidR="0054393B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Pr="00A43346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«ԻԷՍԱՅՍԻ» ՍՊԸ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3B" w:rsidRPr="007958C0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office@esic.am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54393B" w:rsidRPr="007F6B46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4393B" w:rsidRPr="00112261" w:rsidTr="00CC2FB2">
        <w:trPr>
          <w:trHeight w:val="39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Pr="0036726F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5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Pr="00D655B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Պեցցո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3B" w:rsidRPr="00143F53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pezzoproduction@gmail.com</w:t>
            </w:r>
          </w:p>
        </w:tc>
        <w:tc>
          <w:tcPr>
            <w:tcW w:w="102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54393B" w:rsidRPr="007F6B46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  <w:lang w:val="hy-AM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gridSpan w:val="2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10" w:type="dxa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764" w:type="dxa"/>
            <w:gridSpan w:val="2"/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54393B" w:rsidRPr="00F25B78" w:rsidTr="00CC2FB2">
        <w:trPr>
          <w:gridAfter w:val="1"/>
          <w:wAfter w:w="360" w:type="dxa"/>
          <w:trHeight w:val="422"/>
        </w:trPr>
        <w:tc>
          <w:tcPr>
            <w:tcW w:w="14970" w:type="dxa"/>
            <w:gridSpan w:val="19"/>
            <w:shd w:val="solid" w:color="FFFFFF" w:fill="auto"/>
          </w:tcPr>
          <w:p w:rsidR="0054393B" w:rsidRPr="00F25B78" w:rsidRDefault="0054393B" w:rsidP="005439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կազմման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ներկայացման՝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համապատասխանության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4393B" w:rsidRPr="00B806FD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54393B" w:rsidRPr="009C6B1C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 xml:space="preserve">3. 1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Մասնակիցների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B806F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եր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են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r w:rsidRPr="00264F1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ի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ն համապատասխան:</w:t>
            </w:r>
          </w:p>
        </w:tc>
      </w:tr>
      <w:tr w:rsidR="0054393B" w:rsidRPr="00F25B78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54393B" w:rsidRPr="00F25B78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4393B" w:rsidRPr="00B0793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54393B" w:rsidRPr="006033B8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73DD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01186E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861AF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հայտերում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առկա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պահանջվող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փաստաթղթերը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54393B" w:rsidRPr="007E758C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E758C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5. </w:t>
            </w:r>
            <w:r w:rsidRPr="007E758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Տվյալներ յուրաքանչյուր մասնակցի ներկայացրած փաստաթղթերի՝ սահմանված պայմաններին համապատասխան կազմված լինելու մասին.</w:t>
            </w:r>
          </w:p>
          <w:p w:rsidR="0054393B" w:rsidRPr="0052623E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CC03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5.</w:t>
            </w:r>
            <w:r w:rsidRPr="00C35BE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</w:t>
            </w:r>
            <w:r w:rsidRPr="00CC03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E2E16" w:rsidRPr="009E2E1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9E2E16" w:rsidRPr="009E2E1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Վեբէքս Թեքնոլոջիս» ՍՊԸ</w:t>
            </w:r>
            <w:r w:rsidR="009E2E16" w:rsidRPr="009E2E1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-ի,</w:t>
            </w:r>
            <w:r w:rsidR="009E2E16" w:rsidRPr="009E2E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«Գործընկերություն և ուսուցում Քաղաքացիական Հասարակությանը և  Կրթությանը Աջակցող» Հ/Կ-ի,</w:t>
            </w:r>
            <w:r w:rsidR="009E2E16" w:rsidRPr="009E2E1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9E2E16" w:rsidRPr="009E2E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«ԻԷՍԱՅՍԻ» ՍՊԸ</w:t>
            </w:r>
            <w:r w:rsidR="009E2E16" w:rsidRPr="009E2E1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-ի և </w:t>
            </w:r>
            <w:r w:rsidR="009E2E16" w:rsidRPr="009E2E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«Պեցցո» ՍՊԸ</w:t>
            </w:r>
            <w:r w:rsidR="009E2E1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-ի </w:t>
            </w:r>
            <w:r w:rsidR="000657B8" w:rsidRPr="009E2E1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կողմից</w:t>
            </w:r>
            <w:r w:rsidR="009E2E1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CC035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ներկայացված փաստաթղթերը համապատասխանում են հրավերով սահմանված պահանջներին:</w:t>
            </w:r>
          </w:p>
          <w:p w:rsidR="0054393B" w:rsidRPr="0052623E" w:rsidRDefault="0054393B" w:rsidP="00B0793A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5.2 </w:t>
            </w:r>
            <w:r w:rsidR="000657B8" w:rsidRPr="000657B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«ԷՅՉ ՓԻ ԹԻ ԳՐՈՒՊ» ՍՊԸ-ի</w:t>
            </w:r>
            <w:r w:rsidR="000657B8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կողմից ներկայացված փաստաթղթերը չեն համապատասխանում հրավերով սահմանված պահանջներին, մասնավորապես՝ 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br/>
              <w:t xml:space="preserve">hայտով ներկայացված փաստաթղթերը </w:t>
            </w:r>
            <w:r w:rsidR="00B0793A"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հաստատված </w:t>
            </w:r>
            <w:r w:rsidR="00B0793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չեն 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էլեկտրոնային ստորագրությամբ </w:t>
            </w:r>
            <w:r w:rsidR="000657B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տնօրենի կամ </w:t>
            </w:r>
            <w:r w:rsidR="00B85108" w:rsidRPr="00B8510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վերջինիս լիազորված անձի</w:t>
            </w:r>
            <w:r w:rsidR="00B85108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</w:t>
            </w:r>
            <w:r w:rsidR="000657B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կողմից</w:t>
            </w:r>
            <w:r w:rsidRPr="0052623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54393B" w:rsidRPr="00F25B78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54393B" w:rsidRPr="00F25B78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գ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ինը</w:t>
            </w:r>
            <w:r w:rsidRPr="001658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4393B" w:rsidRPr="00F25B78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tcBorders>
              <w:bottom w:val="single" w:sz="4" w:space="0" w:color="auto"/>
            </w:tcBorders>
            <w:shd w:val="solid" w:color="FFFFFF" w:fill="auto"/>
          </w:tcPr>
          <w:p w:rsidR="0054393B" w:rsidRPr="00F25B78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54393B" w:rsidRPr="000D128B" w:rsidTr="007048AA">
        <w:trPr>
          <w:gridAfter w:val="1"/>
          <w:wAfter w:w="360" w:type="dxa"/>
          <w:trHeight w:val="432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4393B" w:rsidRPr="00F25B78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Չափա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4393B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Նախահաշվային գինը</w:t>
            </w:r>
          </w:p>
          <w:p w:rsidR="0054393B" w:rsidRPr="00BB0B1C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42E2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/>
              </w:rPr>
              <w:t>ՀՀ դրամ</w:t>
            </w:r>
          </w:p>
        </w:tc>
        <w:tc>
          <w:tcPr>
            <w:tcW w:w="129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54393B" w:rsidRPr="00112261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Calibri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0657B8" w:rsidRPr="000D128B" w:rsidTr="00AD6EC7">
        <w:trPr>
          <w:gridAfter w:val="1"/>
          <w:wAfter w:w="360" w:type="dxa"/>
          <w:trHeight w:val="4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657B8" w:rsidRPr="000D128B" w:rsidRDefault="000657B8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0657B8" w:rsidRPr="000D128B" w:rsidRDefault="000657B8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57B8" w:rsidRPr="009F39C0" w:rsidRDefault="00AD6EC7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Վեբէքս</w:t>
            </w:r>
            <w:proofErr w:type="spellEnd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Թեքնոլոջիս</w:t>
            </w:r>
            <w:proofErr w:type="spellEnd"/>
            <w:r w:rsidRPr="00921D8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57B8" w:rsidRPr="009F39C0" w:rsidRDefault="00AD6EC7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«ԷՅՉ ՓԻ ԹԻ ԳՐՈՒՊ</w:t>
            </w:r>
            <w:r w:rsidRPr="0078662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57B8" w:rsidRPr="009F39C0" w:rsidRDefault="00AD6EC7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54393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Գործընկերություն և ուսուցում Քաղաքացիական Հասարակությանը և  Կրթությանը Աջակցող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54393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57B8" w:rsidRPr="009F39C0" w:rsidRDefault="000657B8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«ԻԷՍԱՅՍԻ» ՍՊԸ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0657B8" w:rsidRPr="009F39C0" w:rsidRDefault="000657B8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Պեցցո</w:t>
            </w:r>
            <w:proofErr w:type="spellEnd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</w:p>
        </w:tc>
      </w:tr>
      <w:tr w:rsidR="0054393B" w:rsidRPr="00E20C14" w:rsidTr="007048AA">
        <w:trPr>
          <w:gridAfter w:val="1"/>
          <w:wAfter w:w="360" w:type="dxa"/>
          <w:trHeight w:val="432"/>
        </w:trPr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4393B" w:rsidRPr="00CC2FB2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54393B" w:rsidRPr="00CC2FB2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  <w:tc>
          <w:tcPr>
            <w:tcW w:w="129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4393B" w:rsidRPr="00B401DD" w:rsidRDefault="0054393B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Առաջարկված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ՀՀ</w:t>
            </w: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դրամ</w:t>
            </w:r>
            <w:proofErr w:type="spellEnd"/>
          </w:p>
        </w:tc>
      </w:tr>
      <w:tr w:rsidR="00AD6EC7" w:rsidRPr="000D128B" w:rsidTr="00AD04A5">
        <w:trPr>
          <w:gridAfter w:val="1"/>
          <w:wAfter w:w="360" w:type="dxa"/>
          <w:cantSplit/>
          <w:trHeight w:val="512"/>
        </w:trPr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0D128B" w:rsidRDefault="00AD6EC7" w:rsidP="00AD6EC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0D128B" w:rsidRDefault="00AD6EC7" w:rsidP="00AD6EC7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AD6EC7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B401DD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AD6EC7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B401DD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AD6EC7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B401DD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AD6EC7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B401DD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AD6EC7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AD6EC7" w:rsidRPr="00B401DD" w:rsidRDefault="00AD6EC7" w:rsidP="00AD6EC7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</w:t>
            </w:r>
            <w:proofErr w:type="spellStart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երառյալ</w:t>
            </w:r>
            <w:proofErr w:type="spellEnd"/>
            <w:r w:rsidRPr="00B401D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ԱԱՀ</w:t>
            </w:r>
          </w:p>
        </w:tc>
      </w:tr>
      <w:tr w:rsidR="00AD6EC7" w:rsidRPr="00F25B78" w:rsidTr="00890C27">
        <w:trPr>
          <w:gridAfter w:val="1"/>
          <w:wAfter w:w="360" w:type="dxa"/>
          <w:cantSplit/>
          <w:trHeight w:val="422"/>
        </w:trPr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6C6383" w:rsidRDefault="00AD6EC7" w:rsidP="00543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</w:pPr>
            <w:r w:rsidRPr="006C6383">
              <w:rPr>
                <w:rFonts w:ascii="GHEA Grapalat" w:hAnsi="GHEA Grapalat" w:cs="GHEA Grapalat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0657B8" w:rsidRDefault="00AD6EC7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E40ABE" w:rsidRDefault="00E40ABE" w:rsidP="00F37B3A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4436000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E40ABE" w:rsidRDefault="00E40ABE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4436000*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E40ABE" w:rsidRDefault="00E40ABE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E40ABE" w:rsidRDefault="00E40ABE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1050000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F10CF9" w:rsidRDefault="00F10CF9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F10CF9" w:rsidRDefault="00F10CF9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B26691" w:rsidRDefault="00F10CF9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B26691" w:rsidRDefault="00F10CF9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1200000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B26691" w:rsidRDefault="00F10CF9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1184000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AD6EC7" w:rsidRPr="00B26691" w:rsidRDefault="00F10CF9" w:rsidP="0054393B">
            <w:pPr>
              <w:autoSpaceDE w:val="0"/>
              <w:autoSpaceDN w:val="0"/>
              <w:adjustRightInd w:val="0"/>
              <w:spacing w:after="0" w:line="240" w:lineRule="auto"/>
              <w:ind w:left="-115" w:right="-102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1184000</w:t>
            </w:r>
          </w:p>
        </w:tc>
      </w:tr>
      <w:tr w:rsidR="0054393B" w:rsidRPr="007F70B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0657B8" w:rsidRPr="00E40ABE" w:rsidRDefault="00E40ABE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E40AB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*</w:t>
            </w:r>
            <w:r w:rsidR="00F37B3A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Գ</w:t>
            </w:r>
            <w:r w:rsidRPr="00E40ABE">
              <w:rPr>
                <w:rFonts w:ascii="GHEA Grapalat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նային առաջարկը գերազանցում է չափաբաժնի համար նախատեսված ֆինանսական միջոցները</w:t>
            </w:r>
          </w:p>
          <w:p w:rsidR="0054393B" w:rsidRPr="00F25B78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7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կասեցման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54393B" w:rsidRPr="00E2743D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54393B" w:rsidRPr="00D60F06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7.1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Հիմք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ընդունելով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կառավարության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04.05.2017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թ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թիվ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526-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որոշմամբ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հաստատված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«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գործընթացի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կազմակերպման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»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կարգի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41-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կետը՝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կասեցնել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գնահատման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գործընթացը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առաջարկել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E40AB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E40ABE" w:rsidRPr="002B74C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ԷՅՉ ՓԻ ԹԻ ԳՐՈՒՊ» ՍՊԸ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ին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մեկ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աշխատանքային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ընթացքում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շտկել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5.2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կետով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արձանագրված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B778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անհամապատասխանությունը</w:t>
            </w:r>
            <w:r w:rsidRPr="00D60F06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54393B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՝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5</w:t>
            </w:r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  <w:p w:rsidR="0054393B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8.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հաջորդ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  <w:proofErr w:type="gram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անցկացման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ժամանակացույցը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հաստատելու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:rsidR="0054393B" w:rsidRPr="00D60F06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8.1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Հանձնաժողովի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հաջորդ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նիստն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անցկացնել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E25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2020թ․ մայիսի 7-</w:t>
            </w:r>
            <w:r w:rsidR="00FE2592" w:rsidRPr="00FE25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ին</w:t>
            </w:r>
            <w:r w:rsidR="00FE25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 w:rsidRPr="00FE259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FE259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ժամը</w:t>
            </w:r>
            <w:r w:rsidR="00FE2592" w:rsidRPr="00FE2592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E2592">
              <w:rPr>
                <w:rFonts w:ascii="GHEA Grapalat" w:hAnsi="GHEA Grapalat" w:cs="GHEA Grapalat"/>
                <w:color w:val="000000"/>
                <w:sz w:val="20"/>
                <w:szCs w:val="20"/>
              </w:rPr>
              <w:t>1</w:t>
            </w:r>
            <w:r w:rsidR="000462EB" w:rsidRPr="00FE2592">
              <w:rPr>
                <w:rFonts w:ascii="GHEA Grapalat" w:hAnsi="GHEA Grapalat" w:cs="GHEA Grapalat"/>
                <w:color w:val="000000"/>
                <w:sz w:val="20"/>
                <w:szCs w:val="20"/>
              </w:rPr>
              <w:t>2</w:t>
            </w:r>
            <w:r w:rsidRPr="00FE259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։</w:t>
            </w:r>
            <w:r w:rsidRPr="00795285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00-ին:</w:t>
            </w:r>
          </w:p>
          <w:p w:rsidR="0054393B" w:rsidRPr="00D60F06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5758A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          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5,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D60F0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0:</w:t>
            </w:r>
          </w:p>
          <w:p w:rsidR="0054393B" w:rsidRPr="00D60F06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  <w:p w:rsidR="0054393B" w:rsidRPr="0052623E" w:rsidRDefault="0054393B" w:rsidP="0054393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</w:p>
        </w:tc>
      </w:tr>
      <w:tr w:rsidR="00B21176" w:rsidRPr="00B21176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A61BE7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lastRenderedPageBreak/>
              <w:t xml:space="preserve">                                         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Գնահատող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հանձնաժողովի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նիստը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շարունակվեց</w:t>
            </w:r>
            <w:r w:rsidR="00A61BE7">
              <w:rPr>
                <w:rFonts w:ascii="GHEA Grapalat" w:hAnsi="GHEA Grapalat" w:cs="GHEA Grapalat"/>
                <w:b/>
                <w:bCs/>
                <w:color w:val="000000"/>
              </w:rPr>
              <w:t xml:space="preserve"> 07.05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>.2020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թ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ժամը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 xml:space="preserve"> 1</w:t>
            </w:r>
            <w:r w:rsidR="002B74C8">
              <w:rPr>
                <w:rFonts w:ascii="GHEA Grapalat" w:hAnsi="GHEA Grapalat" w:cs="GHEA Grapalat"/>
                <w:b/>
                <w:bCs/>
                <w:color w:val="000000"/>
              </w:rPr>
              <w:t>2</w:t>
            </w:r>
            <w:r w:rsidRPr="00A61BE7">
              <w:rPr>
                <w:rFonts w:ascii="GHEA Grapalat" w:hAnsi="GHEA Grapalat" w:cs="GHEA Grapalat"/>
                <w:b/>
                <w:bCs/>
                <w:color w:val="000000"/>
              </w:rPr>
              <w:t>:00-</w:t>
            </w:r>
            <w:r w:rsidRPr="007869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ին</w:t>
            </w:r>
          </w:p>
          <w:p w:rsidR="00B21176" w:rsidRPr="00A61BE7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  <w:p w:rsidR="00B21176" w:rsidRPr="002B74C8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  <w:p w:rsidR="00B21176" w:rsidRPr="002B74C8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Գոհար Մամիկոնյան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  <w:p w:rsidR="00B21176" w:rsidRPr="002B74C8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Թամարա Թորոսյան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  <w:p w:rsidR="00B21176" w:rsidRPr="002B74C8" w:rsidRDefault="00B21176" w:rsidP="00B2117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Արմենուհի Պետրոսյան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  <w:p w:rsidR="00B21176" w:rsidRPr="002B74C8" w:rsidRDefault="00B21176" w:rsidP="00B2117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Մարիանա Մինասյան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  <w:p w:rsidR="00B21176" w:rsidRPr="002B74C8" w:rsidRDefault="00B21176" w:rsidP="00B2117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</w:t>
            </w:r>
            <w:r w:rsidR="00A61BE7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</w:t>
            </w:r>
            <w:proofErr w:type="spellStart"/>
            <w:r w:rsidR="00A61BE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Մելանյա</w:t>
            </w:r>
            <w:proofErr w:type="spellEnd"/>
            <w:r w:rsidR="00A61BE7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1BE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Բաղդասարյան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/բացող/</w:t>
            </w:r>
          </w:p>
          <w:p w:rsidR="00B21176" w:rsidRPr="002B74C8" w:rsidRDefault="00B21176" w:rsidP="00B2117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32599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Հանձնաժողովի քարտուղար</w:t>
            </w:r>
            <w:r w:rsidR="00A61BE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`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Աննա Սիմոնյան</w:t>
            </w:r>
          </w:p>
          <w:p w:rsidR="00B21176" w:rsidRPr="002B74C8" w:rsidRDefault="00B21176" w:rsidP="00B2117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9.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գնահատման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ընթացքում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արձանագրված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անհամապատասխանությունների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շտկման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E2C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:rsidR="00B21176" w:rsidRPr="002B74C8" w:rsidRDefault="006D0242" w:rsidP="00B21176">
            <w:pPr>
              <w:tabs>
                <w:tab w:val="left" w:pos="360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«ԷՅՉ ՓԻ ԹԻ ԳՐՈՒՊ</w:t>
            </w:r>
            <w:r w:rsidRPr="0078662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 ՍՊԸ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-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ժամկետում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շտկել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գնահատող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հանձնաժողովի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արձանագրված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անհամապատասխանությու</w:t>
            </w:r>
            <w:r w:rsidR="00B211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</w:t>
            </w:r>
            <w:r w:rsidR="00B21176" w:rsidRPr="00CE2C2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</w:t>
            </w:r>
            <w:r w:rsidR="00B21176"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B21176" w:rsidRPr="002B74C8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2B74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Pr="002B74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2B74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 w:rsidRPr="002B74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2B74C8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  <w:p w:rsidR="00B21176" w:rsidRPr="002B74C8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10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առաջին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հաջորդաբար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այլ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տեղեր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զբաղեցրած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վերաբերյալ</w:t>
            </w:r>
            <w:r w:rsidRPr="002B74C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21176" w:rsidRPr="00B21176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2B74C8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10</w:t>
            </w:r>
            <w:r w:rsidRPr="00A11B9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Հիմք</w:t>
            </w:r>
            <w:proofErr w:type="spellEnd"/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ընդունելով</w:t>
            </w:r>
            <w:proofErr w:type="spellEnd"/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&lt;&lt;</w:t>
            </w:r>
            <w:proofErr w:type="spellStart"/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Գնումների</w:t>
            </w:r>
            <w:proofErr w:type="spellEnd"/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&gt;&gt; </w:t>
            </w:r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ՀՀ</w:t>
            </w:r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օրենքի</w:t>
            </w:r>
            <w:proofErr w:type="spellEnd"/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34-</w:t>
            </w:r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րդ</w:t>
            </w:r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3499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հոդվածը</w:t>
            </w:r>
            <w:proofErr w:type="spellEnd"/>
            <w:r w:rsidRPr="002B74C8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21176" w:rsidRPr="00B0793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1F1FF4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Առաջին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տեղ</w:t>
            </w:r>
            <w:proofErr w:type="spellEnd"/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զբաղեցրած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ճանաչել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6D024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6D0242" w:rsidRPr="006D024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Գործընկերություն և ուսուցում Քաղաքացիական Հասարակությանը և  Կրթությանը Աջակցող» Հ/Կ</w:t>
            </w:r>
            <w:r w:rsidR="006D0242"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(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ընտրված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</w:t>
            </w:r>
            <w:r w:rsidRPr="002B74C8">
              <w:rPr>
                <w:rFonts w:ascii="GHEA Grapalat" w:hAnsi="GHEA Grapalat" w:cs="GHEA Grapalat"/>
                <w:color w:val="000000"/>
                <w:sz w:val="20"/>
                <w:szCs w:val="20"/>
              </w:rPr>
              <w:t>)</w:t>
            </w:r>
          </w:p>
          <w:p w:rsidR="00B21176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Երկրորդ</w:t>
            </w:r>
            <w:r w:rsidRPr="00EB5A7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տեղ զբաղեցրած մասնակից ճանաչել </w:t>
            </w:r>
            <w:r w:rsidR="006D024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6D0242" w:rsidRPr="006D024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ԻԷՍԱՅՍԻ»</w:t>
            </w:r>
            <w:r w:rsidR="006D0242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9036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ՍՊԸ</w:t>
            </w:r>
            <w:r w:rsidRPr="00782221"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</w:p>
          <w:p w:rsidR="006D0242" w:rsidRDefault="006D0242" w:rsidP="006D02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Երրորդ </w:t>
            </w:r>
            <w:r w:rsidRPr="00EB5A7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տեղ զբաղեցրած մասնակից ճանաչել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6D024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ԷՅՉ ՓԻ ԹԻ ԳՐՈՒՊ»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9036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ՍՊԸ</w:t>
            </w:r>
            <w:r w:rsidRPr="00782221"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</w:p>
          <w:p w:rsidR="006D0242" w:rsidRDefault="006D0242" w:rsidP="006D02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Չորրորդ</w:t>
            </w:r>
            <w:r w:rsidRPr="00EB5A7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տեղ զբաղեցրած մասնակից ճանաչել </w:t>
            </w:r>
            <w:r w:rsidRPr="0089036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«</w:t>
            </w:r>
            <w:r w:rsidRPr="00B26691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Պեցցո</w:t>
            </w:r>
            <w:r w:rsidRPr="00890362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» ՍՊԸ</w:t>
            </w:r>
            <w:r w:rsidRPr="00782221"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</w:p>
          <w:p w:rsidR="005C740C" w:rsidRDefault="005C740C" w:rsidP="006D02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FE2592">
              <w:rPr>
                <w:rFonts w:ascii="GHEA Grapalat" w:hAnsi="GHEA Grapalat" w:cs="Arial"/>
                <w:bCs/>
                <w:sz w:val="20"/>
                <w:lang w:val="hy-AM"/>
              </w:rPr>
              <w:t>Հինգերորդ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 </w:t>
            </w:r>
            <w:r w:rsidR="00FE2592" w:rsidRPr="00EB5A7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տեղ զբաղեցրած մասնակից ճանաչել </w:t>
            </w:r>
            <w:r w:rsidR="00FE2592" w:rsidRPr="00FE259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</w:t>
            </w:r>
            <w:r w:rsidR="00FE2592" w:rsidRPr="00FE2592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Վեբէքս Թեքնոլոջիս» ՍՊԸ</w:t>
            </w:r>
            <w:r w:rsidR="00FE2592" w:rsidRPr="00782221">
              <w:rPr>
                <w:rFonts w:ascii="GHEA Grapalat" w:hAnsi="GHEA Grapalat" w:cs="Arial"/>
                <w:bCs/>
                <w:sz w:val="20"/>
                <w:lang w:val="hy-AM"/>
              </w:rPr>
              <w:t>-ին</w:t>
            </w:r>
          </w:p>
          <w:p w:rsidR="00B21176" w:rsidRPr="009455BE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40F7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  </w:t>
            </w:r>
            <w:r w:rsidRPr="007C3CC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Ընդունվել է որոշում՝  կողմ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7C3CC2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, դեմ  0:</w:t>
            </w:r>
          </w:p>
        </w:tc>
      </w:tr>
      <w:tr w:rsidR="00B21176" w:rsidRPr="007F70B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7F70BA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11</w:t>
            </w:r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Գնահատման</w:t>
            </w:r>
            <w:proofErr w:type="spellEnd"/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արդյունքների</w:t>
            </w:r>
            <w:proofErr w:type="spellEnd"/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21176" w:rsidRPr="007F70BA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7F70BA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>11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.1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Հաստատել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հայտարարության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տեքստը՝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ըստ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որի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&lt;&lt;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&gt;&gt;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օրենքի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10-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հոդվածի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համաձայն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անգործության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ժամկետ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սահմանել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որոշման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հայտարարությունը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հրապարակվելու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հաջորդող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օրվանից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մինչև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5-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րդ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օրացուցային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օրը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ներառյալ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ընկած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ժամանակահատվածը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որից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հետո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ընտրված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մասնակցին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ձևով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գնումների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կազմակերպման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կարգին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համապատասխան՝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ARMEPS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համակարգով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ներկայացնել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պայմանագիր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կնքելու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</w:t>
            </w:r>
            <w:r w:rsidRPr="007F70BA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B21176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1E7EBE" w:rsidRDefault="00B21176" w:rsidP="00B21176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Ընդունվել</w:t>
            </w:r>
            <w:proofErr w:type="spellEnd"/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է</w:t>
            </w:r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որոշում</w:t>
            </w:r>
            <w:proofErr w:type="spellEnd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կողմ</w:t>
            </w:r>
            <w:proofErr w:type="spellEnd"/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>5</w:t>
            </w:r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F70B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>դեմ</w:t>
            </w:r>
            <w:proofErr w:type="spellEnd"/>
            <w:r w:rsidRPr="001E7EB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0:</w:t>
            </w:r>
          </w:p>
        </w:tc>
      </w:tr>
      <w:tr w:rsidR="00B21176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AB58E2" w:rsidRDefault="00B21176" w:rsidP="00B21176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B58E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«ՀՀԿԳՄՍՆԳՀԾՁԲ-20/</w:t>
            </w:r>
            <w:r w:rsidR="006D0242">
              <w:rPr>
                <w:rFonts w:ascii="GHEA Grapalat" w:hAnsi="GHEA Grapalat" w:cs="Sylfaen"/>
                <w:sz w:val="20"/>
                <w:szCs w:val="20"/>
                <w:lang w:val="hy-AM"/>
              </w:rPr>
              <w:t>70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ծածկագրով</w:t>
            </w:r>
          </w:p>
          <w:p w:rsidR="00B21176" w:rsidRPr="00AB58E2" w:rsidRDefault="00B21176" w:rsidP="00B21176">
            <w:pPr>
              <w:spacing w:line="240" w:lineRule="auto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AB58E2">
              <w:rPr>
                <w:rFonts w:ascii="GHEA Grapalat" w:hAnsi="GHEA Grapalat" w:cs="Sylfaen"/>
                <w:sz w:val="20"/>
                <w:szCs w:val="20"/>
                <w:lang w:val="hy-AM"/>
              </w:rPr>
              <w:t>ընթացակարգի</w:t>
            </w:r>
            <w:r w:rsidRPr="00AB58E2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գնահատող հանձնաժողով</w:t>
            </w:r>
          </w:p>
          <w:p w:rsidR="00B21176" w:rsidRPr="00AB58E2" w:rsidRDefault="00B21176" w:rsidP="00B211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21176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AB58E2" w:rsidRDefault="00B21176" w:rsidP="00B211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21176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AB58E2" w:rsidRDefault="00B21176" w:rsidP="00B211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21176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AB58E2" w:rsidRDefault="00B21176" w:rsidP="00B21176">
            <w:pPr>
              <w:tabs>
                <w:tab w:val="left" w:pos="3465"/>
              </w:tabs>
              <w:autoSpaceDE w:val="0"/>
              <w:autoSpaceDN w:val="0"/>
              <w:adjustRightInd w:val="0"/>
              <w:spacing w:before="120" w:after="12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21176" w:rsidRPr="00FC134F" w:rsidTr="00CC2FB2">
        <w:trPr>
          <w:gridAfter w:val="1"/>
          <w:wAfter w:w="360" w:type="dxa"/>
          <w:trHeight w:val="432"/>
        </w:trPr>
        <w:tc>
          <w:tcPr>
            <w:tcW w:w="14970" w:type="dxa"/>
            <w:gridSpan w:val="19"/>
            <w:shd w:val="solid" w:color="FFFFFF" w:fill="auto"/>
          </w:tcPr>
          <w:p w:rsidR="00B21176" w:rsidRPr="00AB58E2" w:rsidRDefault="00B21176" w:rsidP="00B2117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246DB9" w:rsidRPr="00AB58E2" w:rsidRDefault="00246DB9" w:rsidP="009205AA">
      <w:pPr>
        <w:rPr>
          <w:lang w:val="hy-AM"/>
        </w:rPr>
      </w:pPr>
    </w:p>
    <w:sectPr w:rsidR="00246DB9" w:rsidRPr="00AB58E2" w:rsidSect="00EB4F5C">
      <w:pgSz w:w="15840" w:h="12240" w:orient="landscape"/>
      <w:pgMar w:top="54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1186E"/>
    <w:rsid w:val="000134D4"/>
    <w:rsid w:val="00015816"/>
    <w:rsid w:val="0002014A"/>
    <w:rsid w:val="0002225B"/>
    <w:rsid w:val="00034E07"/>
    <w:rsid w:val="00042A00"/>
    <w:rsid w:val="000462EB"/>
    <w:rsid w:val="00060E3C"/>
    <w:rsid w:val="00062075"/>
    <w:rsid w:val="000657B8"/>
    <w:rsid w:val="00067602"/>
    <w:rsid w:val="00075B69"/>
    <w:rsid w:val="00093B99"/>
    <w:rsid w:val="00096349"/>
    <w:rsid w:val="000B166E"/>
    <w:rsid w:val="000B33C7"/>
    <w:rsid w:val="000B6756"/>
    <w:rsid w:val="000C0666"/>
    <w:rsid w:val="000C2C03"/>
    <w:rsid w:val="000C7455"/>
    <w:rsid w:val="000D128B"/>
    <w:rsid w:val="000D4ADC"/>
    <w:rsid w:val="000E0558"/>
    <w:rsid w:val="000F4F44"/>
    <w:rsid w:val="00107ACD"/>
    <w:rsid w:val="00112261"/>
    <w:rsid w:val="00116C62"/>
    <w:rsid w:val="00116E64"/>
    <w:rsid w:val="0013080B"/>
    <w:rsid w:val="00140F74"/>
    <w:rsid w:val="00143F53"/>
    <w:rsid w:val="00146467"/>
    <w:rsid w:val="00150898"/>
    <w:rsid w:val="00150B83"/>
    <w:rsid w:val="0015269C"/>
    <w:rsid w:val="00154A6D"/>
    <w:rsid w:val="00160787"/>
    <w:rsid w:val="0016582F"/>
    <w:rsid w:val="00176B66"/>
    <w:rsid w:val="00182D1D"/>
    <w:rsid w:val="00183518"/>
    <w:rsid w:val="00191B1E"/>
    <w:rsid w:val="001B2A9D"/>
    <w:rsid w:val="001B2C42"/>
    <w:rsid w:val="001C4FFF"/>
    <w:rsid w:val="001C7732"/>
    <w:rsid w:val="001D000D"/>
    <w:rsid w:val="001D0D4A"/>
    <w:rsid w:val="001E7155"/>
    <w:rsid w:val="001E7CB0"/>
    <w:rsid w:val="001E7EBE"/>
    <w:rsid w:val="001F1FF4"/>
    <w:rsid w:val="001F2CE7"/>
    <w:rsid w:val="0022309C"/>
    <w:rsid w:val="0023104B"/>
    <w:rsid w:val="00232E29"/>
    <w:rsid w:val="00246DB9"/>
    <w:rsid w:val="00254066"/>
    <w:rsid w:val="002568D9"/>
    <w:rsid w:val="002644CE"/>
    <w:rsid w:val="00264F19"/>
    <w:rsid w:val="002818AF"/>
    <w:rsid w:val="00287EC0"/>
    <w:rsid w:val="002A2D2F"/>
    <w:rsid w:val="002B74C8"/>
    <w:rsid w:val="002D5881"/>
    <w:rsid w:val="00301A54"/>
    <w:rsid w:val="0032026F"/>
    <w:rsid w:val="00324DD9"/>
    <w:rsid w:val="00325991"/>
    <w:rsid w:val="00343B44"/>
    <w:rsid w:val="00347B86"/>
    <w:rsid w:val="00347E21"/>
    <w:rsid w:val="00360996"/>
    <w:rsid w:val="0036726F"/>
    <w:rsid w:val="0037131F"/>
    <w:rsid w:val="003742F4"/>
    <w:rsid w:val="00375E40"/>
    <w:rsid w:val="00377A09"/>
    <w:rsid w:val="003843B8"/>
    <w:rsid w:val="00387E4A"/>
    <w:rsid w:val="003B70C9"/>
    <w:rsid w:val="003E70A7"/>
    <w:rsid w:val="004023DD"/>
    <w:rsid w:val="00430F7A"/>
    <w:rsid w:val="0043676F"/>
    <w:rsid w:val="00443D03"/>
    <w:rsid w:val="00462D4F"/>
    <w:rsid w:val="00463C2A"/>
    <w:rsid w:val="00480A25"/>
    <w:rsid w:val="0049307C"/>
    <w:rsid w:val="004A123E"/>
    <w:rsid w:val="004A7532"/>
    <w:rsid w:val="004B56C0"/>
    <w:rsid w:val="004C399F"/>
    <w:rsid w:val="004C7F8C"/>
    <w:rsid w:val="004D0261"/>
    <w:rsid w:val="004E3B28"/>
    <w:rsid w:val="004E43E9"/>
    <w:rsid w:val="004E5A17"/>
    <w:rsid w:val="004F3B5D"/>
    <w:rsid w:val="00501049"/>
    <w:rsid w:val="0050272E"/>
    <w:rsid w:val="0050731F"/>
    <w:rsid w:val="00515500"/>
    <w:rsid w:val="0051612F"/>
    <w:rsid w:val="0052623E"/>
    <w:rsid w:val="00531316"/>
    <w:rsid w:val="005375FC"/>
    <w:rsid w:val="00541A80"/>
    <w:rsid w:val="0054393B"/>
    <w:rsid w:val="00544AB9"/>
    <w:rsid w:val="00545564"/>
    <w:rsid w:val="005461C3"/>
    <w:rsid w:val="00554E36"/>
    <w:rsid w:val="00574F81"/>
    <w:rsid w:val="005758AF"/>
    <w:rsid w:val="00583AE4"/>
    <w:rsid w:val="005948A2"/>
    <w:rsid w:val="005A5080"/>
    <w:rsid w:val="005A652A"/>
    <w:rsid w:val="005A6EC8"/>
    <w:rsid w:val="005B137D"/>
    <w:rsid w:val="005B6CAF"/>
    <w:rsid w:val="005C740C"/>
    <w:rsid w:val="005D6671"/>
    <w:rsid w:val="005D6B28"/>
    <w:rsid w:val="005F0026"/>
    <w:rsid w:val="006033B8"/>
    <w:rsid w:val="00611ADB"/>
    <w:rsid w:val="0061479E"/>
    <w:rsid w:val="00627C5E"/>
    <w:rsid w:val="00647C8D"/>
    <w:rsid w:val="00654545"/>
    <w:rsid w:val="00656CA7"/>
    <w:rsid w:val="006658D1"/>
    <w:rsid w:val="00696A45"/>
    <w:rsid w:val="00697DD1"/>
    <w:rsid w:val="006B558A"/>
    <w:rsid w:val="006C6383"/>
    <w:rsid w:val="006D0242"/>
    <w:rsid w:val="006E6FA2"/>
    <w:rsid w:val="006F0A91"/>
    <w:rsid w:val="00703E22"/>
    <w:rsid w:val="007048AA"/>
    <w:rsid w:val="007171C4"/>
    <w:rsid w:val="007172E9"/>
    <w:rsid w:val="007309F7"/>
    <w:rsid w:val="007345B5"/>
    <w:rsid w:val="00752D17"/>
    <w:rsid w:val="00753D03"/>
    <w:rsid w:val="007633A5"/>
    <w:rsid w:val="00773DD1"/>
    <w:rsid w:val="00777691"/>
    <w:rsid w:val="00782221"/>
    <w:rsid w:val="007860E9"/>
    <w:rsid w:val="00786620"/>
    <w:rsid w:val="00786926"/>
    <w:rsid w:val="00795285"/>
    <w:rsid w:val="007958C0"/>
    <w:rsid w:val="007B3700"/>
    <w:rsid w:val="007B6781"/>
    <w:rsid w:val="007C207A"/>
    <w:rsid w:val="007C3CC2"/>
    <w:rsid w:val="007C6621"/>
    <w:rsid w:val="007E4C0B"/>
    <w:rsid w:val="007E758C"/>
    <w:rsid w:val="007F38FC"/>
    <w:rsid w:val="007F5134"/>
    <w:rsid w:val="007F6B46"/>
    <w:rsid w:val="007F70BA"/>
    <w:rsid w:val="0080496E"/>
    <w:rsid w:val="00824308"/>
    <w:rsid w:val="00824EFE"/>
    <w:rsid w:val="008565FF"/>
    <w:rsid w:val="00861AFF"/>
    <w:rsid w:val="00864FFD"/>
    <w:rsid w:val="00873DA0"/>
    <w:rsid w:val="00890362"/>
    <w:rsid w:val="008932A7"/>
    <w:rsid w:val="008E15D8"/>
    <w:rsid w:val="009205AA"/>
    <w:rsid w:val="00921D82"/>
    <w:rsid w:val="009232D4"/>
    <w:rsid w:val="00935CF1"/>
    <w:rsid w:val="00937532"/>
    <w:rsid w:val="009446E0"/>
    <w:rsid w:val="009455BE"/>
    <w:rsid w:val="00956A44"/>
    <w:rsid w:val="00960CFA"/>
    <w:rsid w:val="00962B35"/>
    <w:rsid w:val="00991E82"/>
    <w:rsid w:val="009977A8"/>
    <w:rsid w:val="009A4310"/>
    <w:rsid w:val="009B3499"/>
    <w:rsid w:val="009C6B1C"/>
    <w:rsid w:val="009C7F49"/>
    <w:rsid w:val="009E2E16"/>
    <w:rsid w:val="009F39C0"/>
    <w:rsid w:val="00A00521"/>
    <w:rsid w:val="00A00548"/>
    <w:rsid w:val="00A05929"/>
    <w:rsid w:val="00A11B96"/>
    <w:rsid w:val="00A12AFC"/>
    <w:rsid w:val="00A17288"/>
    <w:rsid w:val="00A2323B"/>
    <w:rsid w:val="00A2513F"/>
    <w:rsid w:val="00A25643"/>
    <w:rsid w:val="00A43346"/>
    <w:rsid w:val="00A470E4"/>
    <w:rsid w:val="00A51338"/>
    <w:rsid w:val="00A57199"/>
    <w:rsid w:val="00A61BE7"/>
    <w:rsid w:val="00A87EA3"/>
    <w:rsid w:val="00A922F4"/>
    <w:rsid w:val="00A935A7"/>
    <w:rsid w:val="00A940F8"/>
    <w:rsid w:val="00A95A33"/>
    <w:rsid w:val="00AA2AE5"/>
    <w:rsid w:val="00AB58E2"/>
    <w:rsid w:val="00AB65A5"/>
    <w:rsid w:val="00AC2B7B"/>
    <w:rsid w:val="00AC6A30"/>
    <w:rsid w:val="00AC7E4D"/>
    <w:rsid w:val="00AD6EC7"/>
    <w:rsid w:val="00B07396"/>
    <w:rsid w:val="00B0793A"/>
    <w:rsid w:val="00B14B60"/>
    <w:rsid w:val="00B21176"/>
    <w:rsid w:val="00B26691"/>
    <w:rsid w:val="00B27E76"/>
    <w:rsid w:val="00B401DD"/>
    <w:rsid w:val="00B566C6"/>
    <w:rsid w:val="00B7789B"/>
    <w:rsid w:val="00B806FD"/>
    <w:rsid w:val="00B82792"/>
    <w:rsid w:val="00B8446C"/>
    <w:rsid w:val="00B85108"/>
    <w:rsid w:val="00B9200E"/>
    <w:rsid w:val="00BA152D"/>
    <w:rsid w:val="00BA7648"/>
    <w:rsid w:val="00BB0B1C"/>
    <w:rsid w:val="00BB23ED"/>
    <w:rsid w:val="00BC1736"/>
    <w:rsid w:val="00BC5917"/>
    <w:rsid w:val="00BE7EEB"/>
    <w:rsid w:val="00BF6582"/>
    <w:rsid w:val="00C02AC2"/>
    <w:rsid w:val="00C0622C"/>
    <w:rsid w:val="00C112EB"/>
    <w:rsid w:val="00C16084"/>
    <w:rsid w:val="00C20F00"/>
    <w:rsid w:val="00C300E1"/>
    <w:rsid w:val="00C35BEC"/>
    <w:rsid w:val="00C67514"/>
    <w:rsid w:val="00C72439"/>
    <w:rsid w:val="00C818BF"/>
    <w:rsid w:val="00C87ADB"/>
    <w:rsid w:val="00C87F36"/>
    <w:rsid w:val="00C958AC"/>
    <w:rsid w:val="00CA1FD1"/>
    <w:rsid w:val="00CB406D"/>
    <w:rsid w:val="00CC0356"/>
    <w:rsid w:val="00CC2FB2"/>
    <w:rsid w:val="00CD5F59"/>
    <w:rsid w:val="00CE2C22"/>
    <w:rsid w:val="00CE784E"/>
    <w:rsid w:val="00CE7DD1"/>
    <w:rsid w:val="00CF4A4F"/>
    <w:rsid w:val="00D04FB8"/>
    <w:rsid w:val="00D37C6D"/>
    <w:rsid w:val="00D57A79"/>
    <w:rsid w:val="00D60F06"/>
    <w:rsid w:val="00D655B1"/>
    <w:rsid w:val="00D73EF2"/>
    <w:rsid w:val="00DB7546"/>
    <w:rsid w:val="00DE4BB3"/>
    <w:rsid w:val="00DF09EC"/>
    <w:rsid w:val="00DF4957"/>
    <w:rsid w:val="00E07A54"/>
    <w:rsid w:val="00E17535"/>
    <w:rsid w:val="00E20C14"/>
    <w:rsid w:val="00E25CD0"/>
    <w:rsid w:val="00E2743D"/>
    <w:rsid w:val="00E402DB"/>
    <w:rsid w:val="00E40ABE"/>
    <w:rsid w:val="00E530C6"/>
    <w:rsid w:val="00E64367"/>
    <w:rsid w:val="00EB1053"/>
    <w:rsid w:val="00EB46FC"/>
    <w:rsid w:val="00EB4F5C"/>
    <w:rsid w:val="00EB5A7F"/>
    <w:rsid w:val="00EC35D4"/>
    <w:rsid w:val="00EC6DF6"/>
    <w:rsid w:val="00EC75A4"/>
    <w:rsid w:val="00EF3A61"/>
    <w:rsid w:val="00F071BF"/>
    <w:rsid w:val="00F10CF9"/>
    <w:rsid w:val="00F1149A"/>
    <w:rsid w:val="00F2285D"/>
    <w:rsid w:val="00F25B78"/>
    <w:rsid w:val="00F37B3A"/>
    <w:rsid w:val="00F42E20"/>
    <w:rsid w:val="00F540C9"/>
    <w:rsid w:val="00F61FEA"/>
    <w:rsid w:val="00F656F9"/>
    <w:rsid w:val="00F65ECF"/>
    <w:rsid w:val="00F67E1E"/>
    <w:rsid w:val="00F73796"/>
    <w:rsid w:val="00F740D6"/>
    <w:rsid w:val="00F83817"/>
    <w:rsid w:val="00FA601E"/>
    <w:rsid w:val="00FC134F"/>
    <w:rsid w:val="00FD1F78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D90D25-C18F-4963-AB20-6EB8F0D7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AFBB8-A3D3-4A28-9933-BC30C0B9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2</cp:revision>
  <cp:lastPrinted>2020-03-20T10:43:00Z</cp:lastPrinted>
  <dcterms:created xsi:type="dcterms:W3CDTF">2020-05-07T12:55:00Z</dcterms:created>
  <dcterms:modified xsi:type="dcterms:W3CDTF">2020-05-07T12:55:00Z</dcterms:modified>
</cp:coreProperties>
</file>